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089E">
        <w:rPr>
          <w:rFonts w:ascii="Times New Roman" w:hAnsi="Times New Roman" w:cs="Times New Roman"/>
          <w:b/>
          <w:sz w:val="20"/>
          <w:szCs w:val="20"/>
        </w:rPr>
        <w:t xml:space="preserve">1 SINAVA GİRERKEN ADAYLARIN YANLARINDA BULUNDURMASI </w:t>
      </w:r>
      <w:proofErr w:type="gramStart"/>
      <w:r w:rsidRPr="0095089E">
        <w:rPr>
          <w:rFonts w:ascii="Times New Roman" w:hAnsi="Times New Roman" w:cs="Times New Roman"/>
          <w:b/>
          <w:sz w:val="20"/>
          <w:szCs w:val="20"/>
        </w:rPr>
        <w:t>GEREKEN</w:t>
      </w:r>
      <w:r w:rsidRPr="0095089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5089E">
        <w:rPr>
          <w:rFonts w:ascii="Times New Roman" w:hAnsi="Times New Roman" w:cs="Times New Roman"/>
          <w:b/>
          <w:sz w:val="20"/>
          <w:szCs w:val="20"/>
        </w:rPr>
        <w:t>BELGELER</w:t>
      </w:r>
      <w:proofErr w:type="gramEnd"/>
    </w:p>
    <w:p w:rsidR="00431A1F" w:rsidRPr="0095089E" w:rsidRDefault="00431A1F" w:rsidP="00431A1F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089E">
        <w:rPr>
          <w:rFonts w:ascii="Times New Roman" w:hAnsi="Times New Roman" w:cs="Times New Roman"/>
          <w:b/>
          <w:sz w:val="20"/>
          <w:szCs w:val="20"/>
        </w:rPr>
        <w:t>2016-KPSS/DHBT SINAVA GİRİŞ BELGESİ:</w:t>
      </w:r>
    </w:p>
    <w:p w:rsidR="00431A1F" w:rsidRPr="0095089E" w:rsidRDefault="00431A1F" w:rsidP="00431A1F">
      <w:pPr>
        <w:pStyle w:val="ListeParagraf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 xml:space="preserve">2016-KPSS ve </w:t>
      </w:r>
      <w:proofErr w:type="spellStart"/>
      <w:r w:rsidRPr="0095089E">
        <w:rPr>
          <w:rFonts w:ascii="Times New Roman" w:hAnsi="Times New Roman" w:cs="Times New Roman"/>
          <w:sz w:val="20"/>
          <w:szCs w:val="20"/>
        </w:rPr>
        <w:t>DHBT’ye</w:t>
      </w:r>
      <w:proofErr w:type="spellEnd"/>
      <w:r w:rsidRPr="0095089E">
        <w:rPr>
          <w:rFonts w:ascii="Times New Roman" w:hAnsi="Times New Roman" w:cs="Times New Roman"/>
          <w:sz w:val="20"/>
          <w:szCs w:val="20"/>
        </w:rPr>
        <w:t xml:space="preserve"> başvuran adaylar için ayrı ayrı Sınava Giriş Belgesi düzenlenecektir. Bu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belgeyi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adaylar, T.C. Kimlik/Y.U. Numaraları ve şifreleri ile ÖSYM’nin https://ais.osym.gov.tr internet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adresinden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>, ilgili sınav/test tarihinin 10 gün öncesinden başlamak üzere edinebileceklerdir. Belgenin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üzerinde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adayın sınava gireceği merkez, bina, salon bilgileri ile fotoğrafı bulunmaktadır.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Adaylar girdikleri sınava ait Sınava Giriş Belgesini yanında bulundurmak zorundadırlar. Bu belge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olmadan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sınava girmek mümkün değildir.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Hiçbir aday Sınava Giriş Belgesinde yazılı olan salondan başka bir yerde sınava giremez. Sınava Giriş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Belgesinde yazılı olan salondan başka bir yerde sınava giren adayın sınavı geçersiz sayılır. Adayın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sınava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gireceği binayı, adres bilgisini teyit etmek amacıyla sınav gününden önce gidip görmesi sınav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günü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kendisine kolaylık sağlayacaktır.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Sınava Giriş Belgesi adayların adreslerine ayrıca gönderilmeyecektir. Sınava Giriş Belgesini kaybeden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adaylar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tekrar internetten edinebileceklerdir. Adaylar internetten edinecek</w:t>
      </w:r>
      <w:r w:rsidRPr="0095089E">
        <w:rPr>
          <w:rFonts w:ascii="Times New Roman" w:hAnsi="Times New Roman" w:cs="Times New Roman"/>
          <w:sz w:val="20"/>
          <w:szCs w:val="20"/>
        </w:rPr>
        <w:t xml:space="preserve">leri Sınava Giriş Belgelerinin </w:t>
      </w:r>
      <w:r w:rsidRPr="0095089E">
        <w:rPr>
          <w:rFonts w:ascii="Times New Roman" w:hAnsi="Times New Roman" w:cs="Times New Roman"/>
          <w:sz w:val="20"/>
          <w:szCs w:val="20"/>
        </w:rPr>
        <w:t>renkli veya siyah beyaz çıktılarını sınavda yanlarında bulundurmak zo</w:t>
      </w:r>
      <w:r w:rsidRPr="0095089E">
        <w:rPr>
          <w:rFonts w:ascii="Times New Roman" w:hAnsi="Times New Roman" w:cs="Times New Roman"/>
          <w:sz w:val="20"/>
          <w:szCs w:val="20"/>
        </w:rPr>
        <w:t xml:space="preserve">rundadır. Belge üzerinde adayın </w:t>
      </w:r>
      <w:r w:rsidRPr="0095089E">
        <w:rPr>
          <w:rFonts w:ascii="Times New Roman" w:hAnsi="Times New Roman" w:cs="Times New Roman"/>
          <w:sz w:val="20"/>
          <w:szCs w:val="20"/>
        </w:rPr>
        <w:t>fotoğrafının bulunması zorunludur. Adaylar, bu belgelerinin yaz</w:t>
      </w:r>
      <w:r w:rsidRPr="0095089E">
        <w:rPr>
          <w:rFonts w:ascii="Times New Roman" w:hAnsi="Times New Roman" w:cs="Times New Roman"/>
          <w:sz w:val="20"/>
          <w:szCs w:val="20"/>
        </w:rPr>
        <w:t xml:space="preserve">ıcıdan dökümünü edinirken belge </w:t>
      </w:r>
      <w:r w:rsidRPr="0095089E">
        <w:rPr>
          <w:rFonts w:ascii="Times New Roman" w:hAnsi="Times New Roman" w:cs="Times New Roman"/>
          <w:sz w:val="20"/>
          <w:szCs w:val="20"/>
        </w:rPr>
        <w:t xml:space="preserve">üzerinde fotoğraflarının görünür olmasına dikkat etmelidir. </w:t>
      </w:r>
      <w:r w:rsidRPr="0095089E">
        <w:rPr>
          <w:rFonts w:ascii="Times New Roman" w:hAnsi="Times New Roman" w:cs="Times New Roman"/>
          <w:sz w:val="20"/>
          <w:szCs w:val="20"/>
        </w:rPr>
        <w:t xml:space="preserve">Belgenin ön yüzündeki ÖSYM tarafından </w:t>
      </w:r>
      <w:r w:rsidRPr="0095089E">
        <w:rPr>
          <w:rFonts w:ascii="Times New Roman" w:hAnsi="Times New Roman" w:cs="Times New Roman"/>
          <w:sz w:val="20"/>
          <w:szCs w:val="20"/>
        </w:rPr>
        <w:t>belirlenmiş bilgiler hariç ön ve arka yüzünde herhangi bir yazı, resim</w:t>
      </w:r>
      <w:r w:rsidRPr="0095089E">
        <w:rPr>
          <w:rFonts w:ascii="Times New Roman" w:hAnsi="Times New Roman" w:cs="Times New Roman"/>
          <w:sz w:val="20"/>
          <w:szCs w:val="20"/>
        </w:rPr>
        <w:t xml:space="preserve">, işaret vb. bulunduğu takdirde </w:t>
      </w:r>
      <w:r w:rsidRPr="0095089E">
        <w:rPr>
          <w:rFonts w:ascii="Times New Roman" w:hAnsi="Times New Roman" w:cs="Times New Roman"/>
          <w:sz w:val="20"/>
          <w:szCs w:val="20"/>
        </w:rPr>
        <w:t>adayın sınavı geçersiz sayılacaktır.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1A1F" w:rsidRPr="0095089E" w:rsidRDefault="00431A1F" w:rsidP="00431A1F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089E">
        <w:rPr>
          <w:rFonts w:ascii="Times New Roman" w:hAnsi="Times New Roman" w:cs="Times New Roman"/>
          <w:b/>
          <w:sz w:val="20"/>
          <w:szCs w:val="20"/>
        </w:rPr>
        <w:t>NÜFUS CÜZDANI/TÜRKİYE CUMHURİYETİ KİMLİK KARTI VEYA SÜRESİ GEÇERLİ PASAPORT:</w:t>
      </w:r>
    </w:p>
    <w:p w:rsidR="00431A1F" w:rsidRPr="0095089E" w:rsidRDefault="00431A1F" w:rsidP="00431A1F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Adayın sınava girebilmesi için Sınava Giriş Belgesinden başka, nüf</w:t>
      </w:r>
      <w:r w:rsidRPr="0095089E">
        <w:rPr>
          <w:rFonts w:ascii="Times New Roman" w:hAnsi="Times New Roman" w:cs="Times New Roman"/>
          <w:sz w:val="20"/>
          <w:szCs w:val="20"/>
        </w:rPr>
        <w:t xml:space="preserve">us cüzdanı veya pasaportunun da </w:t>
      </w:r>
      <w:r w:rsidRPr="0095089E">
        <w:rPr>
          <w:rFonts w:ascii="Times New Roman" w:hAnsi="Times New Roman" w:cs="Times New Roman"/>
          <w:sz w:val="20"/>
          <w:szCs w:val="20"/>
        </w:rPr>
        <w:t>yanında bulunması zorunludur. Nüfus cüzdanı/Türkiye Cumhuriyeti Kiml</w:t>
      </w:r>
      <w:r w:rsidRPr="0095089E">
        <w:rPr>
          <w:rFonts w:ascii="Times New Roman" w:hAnsi="Times New Roman" w:cs="Times New Roman"/>
          <w:sz w:val="20"/>
          <w:szCs w:val="20"/>
        </w:rPr>
        <w:t>ik Kartı veya pasaport dışında;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1A1F" w:rsidRPr="0095089E" w:rsidRDefault="00431A1F" w:rsidP="00431A1F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89E">
        <w:rPr>
          <w:rFonts w:ascii="Times New Roman" w:hAnsi="Times New Roman" w:cs="Times New Roman"/>
          <w:i/>
          <w:sz w:val="20"/>
          <w:szCs w:val="20"/>
        </w:rPr>
        <w:t>Askerî</w:t>
      </w:r>
      <w:r w:rsidRPr="0095089E">
        <w:rPr>
          <w:rFonts w:ascii="Times New Roman" w:hAnsi="Times New Roman" w:cs="Times New Roman"/>
          <w:i/>
          <w:sz w:val="20"/>
          <w:szCs w:val="20"/>
        </w:rPr>
        <w:t xml:space="preserve"> öğrenciler için askerî kimlik belgesi (Bu özel durum,</w:t>
      </w:r>
      <w:r w:rsidRPr="0095089E">
        <w:rPr>
          <w:rFonts w:ascii="Times New Roman" w:hAnsi="Times New Roman" w:cs="Times New Roman"/>
          <w:i/>
          <w:sz w:val="20"/>
          <w:szCs w:val="20"/>
        </w:rPr>
        <w:t xml:space="preserve"> muvazzaf askerler için geçerli değildir.),</w:t>
      </w:r>
      <w:r w:rsidRPr="0095089E">
        <w:rPr>
          <w:rFonts w:ascii="Times New Roman" w:hAnsi="Times New Roman" w:cs="Times New Roman"/>
          <w:i/>
          <w:sz w:val="20"/>
          <w:szCs w:val="20"/>
        </w:rPr>
        <w:t xml:space="preserve"> tutuklu/hükümlü adayların bu durumlarını kanıtlayan fotoğraflı resmî belge,</w:t>
      </w:r>
    </w:p>
    <w:p w:rsidR="00431A1F" w:rsidRPr="0095089E" w:rsidRDefault="00431A1F" w:rsidP="00431A1F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89E">
        <w:rPr>
          <w:rFonts w:ascii="Times New Roman" w:hAnsi="Times New Roman" w:cs="Times New Roman"/>
          <w:i/>
          <w:sz w:val="20"/>
          <w:szCs w:val="20"/>
        </w:rPr>
        <w:t>Türk vatandaşlığından izin ile ayrılanlar ve bunların kanuni mirasçılarına ait Pembe/Mavi Kartlar,</w:t>
      </w:r>
    </w:p>
    <w:p w:rsidR="00431A1F" w:rsidRPr="0095089E" w:rsidRDefault="00431A1F" w:rsidP="00431A1F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89E">
        <w:rPr>
          <w:rFonts w:ascii="Times New Roman" w:hAnsi="Times New Roman" w:cs="Times New Roman"/>
          <w:i/>
          <w:sz w:val="20"/>
          <w:szCs w:val="20"/>
        </w:rPr>
        <w:t xml:space="preserve">Pasaportları </w:t>
      </w:r>
      <w:r w:rsidRPr="0095089E">
        <w:rPr>
          <w:rFonts w:ascii="Times New Roman" w:hAnsi="Times New Roman" w:cs="Times New Roman"/>
          <w:i/>
          <w:sz w:val="20"/>
          <w:szCs w:val="20"/>
        </w:rPr>
        <w:t>bulunmayan KKTC vatandaşlarının fotoğraflı ve kimlik numaralı Kuzey Kıbrıs Türk</w:t>
      </w:r>
    </w:p>
    <w:p w:rsidR="00431A1F" w:rsidRPr="0095089E" w:rsidRDefault="00431A1F" w:rsidP="00431A1F">
      <w:pPr>
        <w:pStyle w:val="ListeParagraf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89E">
        <w:rPr>
          <w:rFonts w:ascii="Times New Roman" w:hAnsi="Times New Roman" w:cs="Times New Roman"/>
          <w:i/>
          <w:sz w:val="20"/>
          <w:szCs w:val="20"/>
        </w:rPr>
        <w:t>Cumhuriyeti Kimlik Kartı kabul</w:t>
      </w:r>
      <w:r w:rsidRPr="0095089E">
        <w:rPr>
          <w:rFonts w:ascii="Times New Roman" w:hAnsi="Times New Roman" w:cs="Times New Roman"/>
          <w:i/>
          <w:sz w:val="20"/>
          <w:szCs w:val="20"/>
        </w:rPr>
        <w:t xml:space="preserve"> edilecektir.</w:t>
      </w:r>
    </w:p>
    <w:p w:rsidR="00431A1F" w:rsidRPr="0095089E" w:rsidRDefault="00431A1F" w:rsidP="00431A1F">
      <w:pPr>
        <w:pStyle w:val="ListeParagraf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Bunların dışındaki sürücü belgesi, meslek kimlik kartlar</w:t>
      </w:r>
      <w:r w:rsidRPr="0095089E">
        <w:rPr>
          <w:rFonts w:ascii="Times New Roman" w:hAnsi="Times New Roman" w:cs="Times New Roman"/>
          <w:sz w:val="20"/>
          <w:szCs w:val="20"/>
        </w:rPr>
        <w:t>ı vb. diğer tüm belgeler sınava giriş</w:t>
      </w:r>
      <w:r w:rsidRPr="0095089E">
        <w:rPr>
          <w:rFonts w:ascii="Times New Roman" w:hAnsi="Times New Roman" w:cs="Times New Roman"/>
          <w:sz w:val="20"/>
          <w:szCs w:val="20"/>
        </w:rPr>
        <w:t xml:space="preserve"> için geçerli sayılmayacaktır.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lastRenderedPageBreak/>
        <w:t>Nüfus cüzdanında soğuk damga basılı olmalı, adayın sınav görevlilerince kolaylıkla tanınmasını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Sağlayacak</w:t>
      </w:r>
      <w:r w:rsidRPr="0095089E">
        <w:rPr>
          <w:rFonts w:ascii="Times New Roman" w:hAnsi="Times New Roman" w:cs="Times New Roman"/>
          <w:sz w:val="20"/>
          <w:szCs w:val="20"/>
        </w:rPr>
        <w:t xml:space="preserve"> güncel bir fotoğraf ve T.C. Kimlik Numarası bulunmalı, pasaportun süresi geçerli olmalıdır.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Üzerinde soğuk damga, adayın sınavda kolaylıkla tanınmasını sağlayacak güncel bir fotoğraf veya T.C.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Kimlik Numarası bulunmayan nüfus cüzdanları ile geçerlilik süresi bitmiş</w:t>
      </w:r>
      <w:r w:rsidRPr="0095089E">
        <w:rPr>
          <w:rFonts w:ascii="Times New Roman" w:hAnsi="Times New Roman" w:cs="Times New Roman"/>
          <w:sz w:val="20"/>
          <w:szCs w:val="20"/>
        </w:rPr>
        <w:t xml:space="preserve"> pasaport kabul edilmeyecektir. Bu</w:t>
      </w:r>
      <w:r w:rsidRPr="0095089E">
        <w:rPr>
          <w:rFonts w:ascii="Times New Roman" w:hAnsi="Times New Roman" w:cs="Times New Roman"/>
          <w:sz w:val="20"/>
          <w:szCs w:val="20"/>
        </w:rPr>
        <w:t xml:space="preserve"> belgelerini eksiksiz olarak yanında bulundurmayan bir aday, m</w:t>
      </w:r>
      <w:r w:rsidRPr="0095089E">
        <w:rPr>
          <w:rFonts w:ascii="Times New Roman" w:hAnsi="Times New Roman" w:cs="Times New Roman"/>
          <w:sz w:val="20"/>
          <w:szCs w:val="20"/>
        </w:rPr>
        <w:t>azereti ne olursa olsun, sınava alınmayacaktır</w:t>
      </w:r>
      <w:r w:rsidRPr="0095089E">
        <w:rPr>
          <w:rFonts w:ascii="Times New Roman" w:hAnsi="Times New Roman" w:cs="Times New Roman"/>
          <w:sz w:val="20"/>
          <w:szCs w:val="20"/>
        </w:rPr>
        <w:t>. Bir aday bu belgeleri yanında olmadığı hâlde Sınav Ko</w:t>
      </w:r>
      <w:r w:rsidRPr="0095089E">
        <w:rPr>
          <w:rFonts w:ascii="Times New Roman" w:hAnsi="Times New Roman" w:cs="Times New Roman"/>
          <w:sz w:val="20"/>
          <w:szCs w:val="20"/>
        </w:rPr>
        <w:t>ordinatörlerinin, bina ve salon görevlilerinin</w:t>
      </w:r>
      <w:r w:rsidRPr="0095089E">
        <w:rPr>
          <w:rFonts w:ascii="Times New Roman" w:hAnsi="Times New Roman" w:cs="Times New Roman"/>
          <w:sz w:val="20"/>
          <w:szCs w:val="20"/>
        </w:rPr>
        <w:t xml:space="preserve"> veya ÖSYM Temsilcilerinin kararıyla herhangi bir salonda sına</w:t>
      </w:r>
      <w:r w:rsidRPr="0095089E">
        <w:rPr>
          <w:rFonts w:ascii="Times New Roman" w:hAnsi="Times New Roman" w:cs="Times New Roman"/>
          <w:sz w:val="20"/>
          <w:szCs w:val="20"/>
        </w:rPr>
        <w:t>va alınmış olsa bile, bu adayın sınavı</w:t>
      </w:r>
      <w:r w:rsidRPr="0095089E">
        <w:rPr>
          <w:rFonts w:ascii="Times New Roman" w:hAnsi="Times New Roman" w:cs="Times New Roman"/>
          <w:sz w:val="20"/>
          <w:szCs w:val="20"/>
        </w:rPr>
        <w:t xml:space="preserve"> ÖSYM Yönetim Kurulunca geçersiz sayılacaktır. Sınav binalarında hiçbir eşya </w:t>
      </w:r>
      <w:r w:rsidRPr="0095089E">
        <w:rPr>
          <w:rFonts w:ascii="Times New Roman" w:hAnsi="Times New Roman" w:cs="Times New Roman"/>
          <w:sz w:val="20"/>
          <w:szCs w:val="20"/>
        </w:rPr>
        <w:t>emanete alınmayacağından</w:t>
      </w:r>
      <w:r w:rsidRPr="0095089E">
        <w:rPr>
          <w:rFonts w:ascii="Times New Roman" w:hAnsi="Times New Roman" w:cs="Times New Roman"/>
          <w:sz w:val="20"/>
          <w:szCs w:val="20"/>
        </w:rPr>
        <w:t>, adayların sınav binalarına bu belgeler dışında herhangi bir</w:t>
      </w:r>
      <w:r w:rsidRPr="0095089E">
        <w:rPr>
          <w:rFonts w:ascii="Times New Roman" w:hAnsi="Times New Roman" w:cs="Times New Roman"/>
          <w:sz w:val="20"/>
          <w:szCs w:val="20"/>
        </w:rPr>
        <w:t xml:space="preserve"> eşya, araç gereç getirmemeleri gerekmektedir</w:t>
      </w:r>
      <w:r w:rsidRPr="0095089E">
        <w:rPr>
          <w:rFonts w:ascii="Times New Roman" w:hAnsi="Times New Roman" w:cs="Times New Roman"/>
          <w:sz w:val="20"/>
          <w:szCs w:val="20"/>
        </w:rPr>
        <w:t>. Sınavın yapıldığı her bir salona en az bir adet duvar saati, a</w:t>
      </w:r>
      <w:r w:rsidRPr="0095089E">
        <w:rPr>
          <w:rFonts w:ascii="Times New Roman" w:hAnsi="Times New Roman" w:cs="Times New Roman"/>
          <w:sz w:val="20"/>
          <w:szCs w:val="20"/>
        </w:rPr>
        <w:t>dayların sınavda kullanacakları gereçler</w:t>
      </w:r>
      <w:r w:rsidRPr="0095089E">
        <w:rPr>
          <w:rFonts w:ascii="Times New Roman" w:hAnsi="Times New Roman" w:cs="Times New Roman"/>
          <w:sz w:val="20"/>
          <w:szCs w:val="20"/>
        </w:rPr>
        <w:t xml:space="preserve"> (kalem, silgi, kalemtıraş) ile peçete ÖSYM tarafından sağlanacaktır. </w:t>
      </w:r>
      <w:r w:rsidRPr="0095089E">
        <w:rPr>
          <w:rFonts w:ascii="Times New Roman" w:hAnsi="Times New Roman" w:cs="Times New Roman"/>
          <w:sz w:val="20"/>
          <w:szCs w:val="20"/>
        </w:rPr>
        <w:t xml:space="preserve">Adaylar sınava, şeffaf pet şişe </w:t>
      </w:r>
      <w:r w:rsidRPr="0095089E">
        <w:rPr>
          <w:rFonts w:ascii="Times New Roman" w:hAnsi="Times New Roman" w:cs="Times New Roman"/>
          <w:sz w:val="20"/>
          <w:szCs w:val="20"/>
        </w:rPr>
        <w:t>içinde su getirebileceklerdir.</w:t>
      </w:r>
    </w:p>
    <w:p w:rsidR="0095089E" w:rsidRPr="0095089E" w:rsidRDefault="0095089E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089E">
        <w:rPr>
          <w:rFonts w:ascii="Times New Roman" w:hAnsi="Times New Roman" w:cs="Times New Roman"/>
          <w:b/>
          <w:sz w:val="20"/>
          <w:szCs w:val="20"/>
        </w:rPr>
        <w:t>3.2 SINAVA GİRERKEN ADAYLARIN YANLARINDA BULUNDURMASI YASAK OLAN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089E">
        <w:rPr>
          <w:rFonts w:ascii="Times New Roman" w:hAnsi="Times New Roman" w:cs="Times New Roman"/>
          <w:b/>
          <w:sz w:val="20"/>
          <w:szCs w:val="20"/>
        </w:rPr>
        <w:t>ARAÇ GEREÇ VE EŞYALAR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Sınav binalarında hiçbir eşya emanete alınmayacağından adayların sınav binalarına,</w:t>
      </w:r>
    </w:p>
    <w:p w:rsidR="00431A1F" w:rsidRPr="0095089E" w:rsidRDefault="0095089E" w:rsidP="0095089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 xml:space="preserve">Çanta, cüzdan, cep telefonu, saat, kablosuz iletişim sağlayan </w:t>
      </w:r>
      <w:proofErr w:type="spellStart"/>
      <w:r w:rsidRPr="0095089E">
        <w:rPr>
          <w:rFonts w:ascii="Times New Roman" w:hAnsi="Times New Roman" w:cs="Times New Roman"/>
          <w:sz w:val="20"/>
          <w:szCs w:val="20"/>
        </w:rPr>
        <w:t>bluetooth</w:t>
      </w:r>
      <w:proofErr w:type="spellEnd"/>
      <w:r w:rsidRPr="0095089E">
        <w:rPr>
          <w:rFonts w:ascii="Times New Roman" w:hAnsi="Times New Roman" w:cs="Times New Roman"/>
          <w:sz w:val="20"/>
          <w:szCs w:val="20"/>
        </w:rPr>
        <w:t xml:space="preserve"> vb. Cihazlarla; kulaklık, kolye,</w:t>
      </w:r>
    </w:p>
    <w:p w:rsidR="00431A1F" w:rsidRPr="0095089E" w:rsidRDefault="0095089E" w:rsidP="0095089E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 xml:space="preserve">Küpe, yüzük (alyans hariç), bilezik, broş, anahtar, metal para gibi metal içerikli eşyalarla </w:t>
      </w:r>
      <w:proofErr w:type="gramStart"/>
      <w:r w:rsidRPr="0095089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431A1F" w:rsidRPr="0095089E">
        <w:rPr>
          <w:rFonts w:ascii="Times New Roman" w:hAnsi="Times New Roman" w:cs="Times New Roman"/>
          <w:sz w:val="20"/>
          <w:szCs w:val="20"/>
        </w:rPr>
        <w:t>basit</w:t>
      </w:r>
    </w:p>
    <w:p w:rsidR="00431A1F" w:rsidRPr="0095089E" w:rsidRDefault="0095089E" w:rsidP="0095089E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Başörtü iğnesi ve ince metal tokalı kemer hariç</w:t>
      </w:r>
      <w:proofErr w:type="gramStart"/>
      <w:r w:rsidRPr="0095089E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>; her türlü elektronik/mekanik cihazla ve çağrı cihazı,</w:t>
      </w:r>
    </w:p>
    <w:p w:rsidR="00431A1F" w:rsidRPr="0095089E" w:rsidRDefault="0095089E" w:rsidP="0095089E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Telsiz, fotoğraf makinesi vb. Araçlarla, gözlük kabı, her türlü plastik ve güneş gözlüğü dâhil cam</w:t>
      </w:r>
    </w:p>
    <w:p w:rsidR="00431A1F" w:rsidRPr="0095089E" w:rsidRDefault="0095089E" w:rsidP="0095089E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Eşyayla (şeffaf/numaralı gözlük hariç), banka/kredi kartı, ulaşım kartı vb. Kartlarla,</w:t>
      </w:r>
    </w:p>
    <w:p w:rsidR="00431A1F" w:rsidRPr="0095089E" w:rsidRDefault="0095089E" w:rsidP="00431A1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Cep</w:t>
      </w:r>
      <w:r w:rsidR="00431A1F" w:rsidRPr="0095089E">
        <w:rPr>
          <w:rFonts w:ascii="Times New Roman" w:hAnsi="Times New Roman" w:cs="Times New Roman"/>
          <w:sz w:val="20"/>
          <w:szCs w:val="20"/>
        </w:rPr>
        <w:t xml:space="preserve"> bilgisayarı, saat, sözlük işlevi olan elektronik aygıt, hesap makinesi vb. </w:t>
      </w:r>
      <w:r w:rsidRPr="0095089E">
        <w:rPr>
          <w:rFonts w:ascii="Times New Roman" w:hAnsi="Times New Roman" w:cs="Times New Roman"/>
          <w:sz w:val="20"/>
          <w:szCs w:val="20"/>
        </w:rPr>
        <w:t xml:space="preserve">Her </w:t>
      </w:r>
      <w:r w:rsidR="00431A1F" w:rsidRPr="0095089E">
        <w:rPr>
          <w:rFonts w:ascii="Times New Roman" w:hAnsi="Times New Roman" w:cs="Times New Roman"/>
          <w:sz w:val="20"/>
          <w:szCs w:val="20"/>
        </w:rPr>
        <w:t>türlü bilgisayar</w:t>
      </w:r>
    </w:p>
    <w:p w:rsidR="00431A1F" w:rsidRPr="0095089E" w:rsidRDefault="0095089E" w:rsidP="00431A1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 xml:space="preserve">Özelliği </w:t>
      </w:r>
      <w:r w:rsidR="00431A1F" w:rsidRPr="0095089E">
        <w:rPr>
          <w:rFonts w:ascii="Times New Roman" w:hAnsi="Times New Roman" w:cs="Times New Roman"/>
          <w:sz w:val="20"/>
          <w:szCs w:val="20"/>
        </w:rPr>
        <w:t>bulunan cihazlarla,</w:t>
      </w:r>
    </w:p>
    <w:p w:rsidR="00431A1F" w:rsidRPr="0095089E" w:rsidRDefault="0095089E" w:rsidP="00431A1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 xml:space="preserve">Her </w:t>
      </w:r>
      <w:r w:rsidR="00431A1F" w:rsidRPr="0095089E">
        <w:rPr>
          <w:rFonts w:ascii="Times New Roman" w:hAnsi="Times New Roman" w:cs="Times New Roman"/>
          <w:sz w:val="20"/>
          <w:szCs w:val="20"/>
        </w:rPr>
        <w:t>türlü kesici ve delici alet, ateşli silah ve benzeri teçhizatla,</w:t>
      </w:r>
    </w:p>
    <w:p w:rsidR="00431A1F" w:rsidRPr="0095089E" w:rsidRDefault="0095089E" w:rsidP="00431A1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Kalem</w:t>
      </w:r>
      <w:r w:rsidR="00431A1F" w:rsidRPr="0095089E">
        <w:rPr>
          <w:rFonts w:ascii="Times New Roman" w:hAnsi="Times New Roman" w:cs="Times New Roman"/>
          <w:sz w:val="20"/>
          <w:szCs w:val="20"/>
        </w:rPr>
        <w:t xml:space="preserve">, silgi, kalemtıraş, müsvedde kâğıdı defter, kitap, ders notu, sözlük, dergi, gazete vb. </w:t>
      </w:r>
      <w:r w:rsidRPr="0095089E">
        <w:rPr>
          <w:rFonts w:ascii="Times New Roman" w:hAnsi="Times New Roman" w:cs="Times New Roman"/>
          <w:sz w:val="20"/>
          <w:szCs w:val="20"/>
        </w:rPr>
        <w:t>Yayınlar</w:t>
      </w:r>
      <w:r w:rsidR="00431A1F" w:rsidRPr="0095089E">
        <w:rPr>
          <w:rFonts w:ascii="Times New Roman" w:hAnsi="Times New Roman" w:cs="Times New Roman"/>
          <w:sz w:val="20"/>
          <w:szCs w:val="20"/>
        </w:rPr>
        <w:t>,</w:t>
      </w:r>
    </w:p>
    <w:p w:rsidR="00431A1F" w:rsidRPr="0095089E" w:rsidRDefault="0095089E" w:rsidP="00431A1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Pergel</w:t>
      </w:r>
      <w:r w:rsidR="00431A1F" w:rsidRPr="0095089E">
        <w:rPr>
          <w:rFonts w:ascii="Times New Roman" w:hAnsi="Times New Roman" w:cs="Times New Roman"/>
          <w:sz w:val="20"/>
          <w:szCs w:val="20"/>
        </w:rPr>
        <w:t xml:space="preserve">, açıölçer, cetvel vb. </w:t>
      </w:r>
      <w:r w:rsidRPr="0095089E">
        <w:rPr>
          <w:rFonts w:ascii="Times New Roman" w:hAnsi="Times New Roman" w:cs="Times New Roman"/>
          <w:sz w:val="20"/>
          <w:szCs w:val="20"/>
        </w:rPr>
        <w:t>Araçlarla</w:t>
      </w:r>
      <w:r w:rsidR="00431A1F" w:rsidRPr="0095089E">
        <w:rPr>
          <w:rFonts w:ascii="Times New Roman" w:hAnsi="Times New Roman" w:cs="Times New Roman"/>
          <w:sz w:val="20"/>
          <w:szCs w:val="20"/>
        </w:rPr>
        <w:t>,</w:t>
      </w:r>
    </w:p>
    <w:p w:rsidR="00431A1F" w:rsidRPr="0095089E" w:rsidRDefault="0095089E" w:rsidP="00431A1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 xml:space="preserve">Su </w:t>
      </w:r>
      <w:r w:rsidR="00431A1F" w:rsidRPr="0095089E">
        <w:rPr>
          <w:rFonts w:ascii="Times New Roman" w:hAnsi="Times New Roman" w:cs="Times New Roman"/>
          <w:sz w:val="20"/>
          <w:szCs w:val="20"/>
        </w:rPr>
        <w:t xml:space="preserve">hariç yiyecek, içecek vb. </w:t>
      </w:r>
      <w:r w:rsidRPr="0095089E">
        <w:rPr>
          <w:rFonts w:ascii="Times New Roman" w:hAnsi="Times New Roman" w:cs="Times New Roman"/>
          <w:sz w:val="20"/>
          <w:szCs w:val="20"/>
        </w:rPr>
        <w:t xml:space="preserve">Gıda </w:t>
      </w:r>
      <w:r w:rsidR="00431A1F" w:rsidRPr="0095089E">
        <w:rPr>
          <w:rFonts w:ascii="Times New Roman" w:hAnsi="Times New Roman" w:cs="Times New Roman"/>
          <w:sz w:val="20"/>
          <w:szCs w:val="20"/>
        </w:rPr>
        <w:t>maddeleriyle,</w:t>
      </w:r>
    </w:p>
    <w:p w:rsidR="00431A1F" w:rsidRPr="0095089E" w:rsidRDefault="0095089E" w:rsidP="00431A1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İlaç</w:t>
      </w:r>
      <w:r w:rsidR="00431A1F" w:rsidRPr="0095089E">
        <w:rPr>
          <w:rFonts w:ascii="Times New Roman" w:hAnsi="Times New Roman" w:cs="Times New Roman"/>
          <w:sz w:val="20"/>
          <w:szCs w:val="20"/>
        </w:rPr>
        <w:t xml:space="preserve">, alçı, sargı bezi, koltuk değneği vb. </w:t>
      </w:r>
      <w:r w:rsidRPr="0095089E">
        <w:rPr>
          <w:rFonts w:ascii="Times New Roman" w:hAnsi="Times New Roman" w:cs="Times New Roman"/>
          <w:sz w:val="20"/>
          <w:szCs w:val="20"/>
        </w:rPr>
        <w:t xml:space="preserve">Sağlık </w:t>
      </w:r>
      <w:r w:rsidR="00431A1F" w:rsidRPr="0095089E">
        <w:rPr>
          <w:rFonts w:ascii="Times New Roman" w:hAnsi="Times New Roman" w:cs="Times New Roman"/>
          <w:sz w:val="20"/>
          <w:szCs w:val="20"/>
        </w:rPr>
        <w:t>malzemeleri ve araçlarla</w:t>
      </w:r>
    </w:p>
    <w:p w:rsidR="00431A1F" w:rsidRPr="0095089E" w:rsidRDefault="0095089E" w:rsidP="00431A1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 xml:space="preserve">Gelmeleri </w:t>
      </w:r>
      <w:r w:rsidR="00431A1F" w:rsidRPr="0095089E">
        <w:rPr>
          <w:rFonts w:ascii="Times New Roman" w:hAnsi="Times New Roman" w:cs="Times New Roman"/>
          <w:sz w:val="20"/>
          <w:szCs w:val="20"/>
        </w:rPr>
        <w:t xml:space="preserve">kesinlikle yasaktır. </w:t>
      </w:r>
      <w:proofErr w:type="gramStart"/>
      <w:r w:rsidR="00431A1F" w:rsidRPr="0095089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431A1F" w:rsidRPr="0095089E">
        <w:rPr>
          <w:rFonts w:ascii="Times New Roman" w:hAnsi="Times New Roman" w:cs="Times New Roman"/>
          <w:sz w:val="20"/>
          <w:szCs w:val="20"/>
        </w:rPr>
        <w:t>Engelli/sağlık sorunu olan adaylardan sınava engeli/sağlık sorunu nedeniyle bir</w:t>
      </w:r>
    </w:p>
    <w:p w:rsidR="00431A1F" w:rsidRPr="0095089E" w:rsidRDefault="0095089E" w:rsidP="00431A1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 xml:space="preserve">Araç </w:t>
      </w:r>
      <w:r w:rsidR="00431A1F" w:rsidRPr="0095089E">
        <w:rPr>
          <w:rFonts w:ascii="Times New Roman" w:hAnsi="Times New Roman" w:cs="Times New Roman"/>
          <w:sz w:val="20"/>
          <w:szCs w:val="20"/>
        </w:rPr>
        <w:t xml:space="preserve">gereç vb. </w:t>
      </w:r>
      <w:r w:rsidRPr="0095089E">
        <w:rPr>
          <w:rFonts w:ascii="Times New Roman" w:hAnsi="Times New Roman" w:cs="Times New Roman"/>
          <w:sz w:val="20"/>
          <w:szCs w:val="20"/>
        </w:rPr>
        <w:t xml:space="preserve">İle </w:t>
      </w:r>
      <w:r w:rsidR="00431A1F" w:rsidRPr="0095089E">
        <w:rPr>
          <w:rFonts w:ascii="Times New Roman" w:hAnsi="Times New Roman" w:cs="Times New Roman"/>
          <w:sz w:val="20"/>
          <w:szCs w:val="20"/>
        </w:rPr>
        <w:t>girmesi gerekenlerin kılavuzun “</w:t>
      </w:r>
      <w:r w:rsidR="00431A1F" w:rsidRPr="0095089E">
        <w:rPr>
          <w:rFonts w:ascii="Times New Roman" w:hAnsi="Times New Roman" w:cs="Times New Roman"/>
          <w:b/>
          <w:sz w:val="20"/>
          <w:szCs w:val="20"/>
        </w:rPr>
        <w:t xml:space="preserve">ENGELLİ/SAĞLIK SORUNU OLAN ADAYLAR VE SAĞLIKDURUMU/ENGEL </w:t>
      </w:r>
      <w:r w:rsidR="00431A1F" w:rsidRPr="0095089E">
        <w:rPr>
          <w:rFonts w:ascii="Times New Roman" w:hAnsi="Times New Roman" w:cs="Times New Roman"/>
          <w:b/>
          <w:sz w:val="20"/>
          <w:szCs w:val="20"/>
        </w:rPr>
        <w:lastRenderedPageBreak/>
        <w:t>BİLGİ FORMUNUN DOLDURULMASI” maddesini dikkatlice incelemeleri</w:t>
      </w:r>
      <w:r w:rsidR="00431A1F" w:rsidRPr="0095089E">
        <w:rPr>
          <w:rFonts w:ascii="Times New Roman" w:hAnsi="Times New Roman" w:cs="Times New Roman"/>
          <w:sz w:val="20"/>
          <w:szCs w:val="20"/>
        </w:rPr>
        <w:t xml:space="preserve"> gerekmektedir.</w:t>
      </w:r>
      <w:proofErr w:type="gramStart"/>
      <w:r w:rsidR="00431A1F" w:rsidRPr="0095089E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431A1F" w:rsidRPr="0095089E">
        <w:rPr>
          <w:rFonts w:ascii="Times New Roman" w:hAnsi="Times New Roman" w:cs="Times New Roman"/>
          <w:sz w:val="20"/>
          <w:szCs w:val="20"/>
        </w:rPr>
        <w:t>.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Sınavların yapıldığı binalara girişte adayların ve sınav görevlilerinin üstleri emni</w:t>
      </w:r>
      <w:r w:rsidRPr="0095089E">
        <w:rPr>
          <w:rFonts w:ascii="Times New Roman" w:hAnsi="Times New Roman" w:cs="Times New Roman"/>
          <w:sz w:val="20"/>
          <w:szCs w:val="20"/>
        </w:rPr>
        <w:t xml:space="preserve">yet görevlileri tarafından elle </w:t>
      </w:r>
      <w:r w:rsidRPr="0095089E">
        <w:rPr>
          <w:rFonts w:ascii="Times New Roman" w:hAnsi="Times New Roman" w:cs="Times New Roman"/>
          <w:sz w:val="20"/>
          <w:szCs w:val="20"/>
        </w:rPr>
        <w:t xml:space="preserve">ve/veya </w:t>
      </w:r>
      <w:proofErr w:type="spellStart"/>
      <w:r w:rsidRPr="0095089E">
        <w:rPr>
          <w:rFonts w:ascii="Times New Roman" w:hAnsi="Times New Roman" w:cs="Times New Roman"/>
          <w:sz w:val="20"/>
          <w:szCs w:val="20"/>
        </w:rPr>
        <w:t>dedektörle</w:t>
      </w:r>
      <w:proofErr w:type="spellEnd"/>
      <w:r w:rsidRPr="0095089E">
        <w:rPr>
          <w:rFonts w:ascii="Times New Roman" w:hAnsi="Times New Roman" w:cs="Times New Roman"/>
          <w:sz w:val="20"/>
          <w:szCs w:val="20"/>
        </w:rPr>
        <w:t xml:space="preserve"> aranacak olup, yukarıda belirtilen araç gereç vb. eşyalarla sınava gelen </w:t>
      </w:r>
      <w:r w:rsidRPr="0095089E">
        <w:rPr>
          <w:rFonts w:ascii="Times New Roman" w:hAnsi="Times New Roman" w:cs="Times New Roman"/>
          <w:sz w:val="20"/>
          <w:szCs w:val="20"/>
        </w:rPr>
        <w:t>adaylar kesinlikle sınav</w:t>
      </w:r>
      <w:r w:rsidRPr="0095089E">
        <w:rPr>
          <w:rFonts w:ascii="Times New Roman" w:hAnsi="Times New Roman" w:cs="Times New Roman"/>
          <w:sz w:val="20"/>
          <w:szCs w:val="20"/>
        </w:rPr>
        <w:t xml:space="preserve"> binalarına alınmayacaktır. Sınavın yapıldığı bina içerisinde sınav </w:t>
      </w:r>
      <w:r w:rsidRPr="0095089E">
        <w:rPr>
          <w:rFonts w:ascii="Times New Roman" w:hAnsi="Times New Roman" w:cs="Times New Roman"/>
          <w:sz w:val="20"/>
          <w:szCs w:val="20"/>
        </w:rPr>
        <w:t>öncesinde, sınav sırasında veya sınavdan</w:t>
      </w:r>
      <w:r w:rsidRPr="0095089E">
        <w:rPr>
          <w:rFonts w:ascii="Times New Roman" w:hAnsi="Times New Roman" w:cs="Times New Roman"/>
          <w:sz w:val="20"/>
          <w:szCs w:val="20"/>
        </w:rPr>
        <w:t xml:space="preserve"> sonra bu tür araç gereç ve eşyaları taşıdığı tespit edilen adayın sın</w:t>
      </w:r>
      <w:r w:rsidRPr="0095089E">
        <w:rPr>
          <w:rFonts w:ascii="Times New Roman" w:hAnsi="Times New Roman" w:cs="Times New Roman"/>
          <w:sz w:val="20"/>
          <w:szCs w:val="20"/>
        </w:rPr>
        <w:t>avı geçersiz sayılacaktır. ÖSYM gerekli</w:t>
      </w:r>
      <w:r w:rsidRPr="0095089E">
        <w:rPr>
          <w:rFonts w:ascii="Times New Roman" w:hAnsi="Times New Roman" w:cs="Times New Roman"/>
          <w:sz w:val="20"/>
          <w:szCs w:val="20"/>
        </w:rPr>
        <w:t xml:space="preserve"> gördüğü takdirde sınav günü sınav binalarında sinyal kesici kullanabilecektir. Sınav binaları/salonları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ÖSYM tarafından kurulacak güvenlik kameraları ile izlenebilecektir. Görevliler</w:t>
      </w:r>
      <w:r w:rsidRPr="0095089E">
        <w:rPr>
          <w:rFonts w:ascii="Times New Roman" w:hAnsi="Times New Roman" w:cs="Times New Roman"/>
          <w:sz w:val="20"/>
          <w:szCs w:val="20"/>
        </w:rPr>
        <w:t>in tutanakları yanı sıra kamera kayıtları</w:t>
      </w:r>
      <w:r w:rsidRPr="0095089E">
        <w:rPr>
          <w:rFonts w:ascii="Times New Roman" w:hAnsi="Times New Roman" w:cs="Times New Roman"/>
          <w:sz w:val="20"/>
          <w:szCs w:val="20"/>
        </w:rPr>
        <w:t xml:space="preserve"> da gerektiğind</w:t>
      </w:r>
      <w:r w:rsidRPr="0095089E">
        <w:rPr>
          <w:rFonts w:ascii="Times New Roman" w:hAnsi="Times New Roman" w:cs="Times New Roman"/>
          <w:sz w:val="20"/>
          <w:szCs w:val="20"/>
        </w:rPr>
        <w:t>e delil olarak kullanılacaktır.</w:t>
      </w:r>
      <w:r w:rsidRPr="0095089E">
        <w:rPr>
          <w:rFonts w:ascii="Times New Roman" w:hAnsi="Times New Roman" w:cs="Times New Roman"/>
          <w:sz w:val="20"/>
          <w:szCs w:val="20"/>
        </w:rPr>
        <w:t>13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Bina girişinde yoğunluğa yol açılmaması için adayların çanta ve benzeri eşyalar</w:t>
      </w:r>
      <w:r w:rsidRPr="0095089E">
        <w:rPr>
          <w:rFonts w:ascii="Times New Roman" w:hAnsi="Times New Roman" w:cs="Times New Roman"/>
          <w:sz w:val="20"/>
          <w:szCs w:val="20"/>
        </w:rPr>
        <w:t>ını sınava girecekleri binalara getirmemeleri</w:t>
      </w:r>
      <w:r w:rsidRPr="0095089E">
        <w:rPr>
          <w:rFonts w:ascii="Times New Roman" w:hAnsi="Times New Roman" w:cs="Times New Roman"/>
          <w:sz w:val="20"/>
          <w:szCs w:val="20"/>
        </w:rPr>
        <w:t>, sınava metal aksesuar içermeyen sade bir kıyafetle gelmel</w:t>
      </w:r>
      <w:r w:rsidRPr="0095089E">
        <w:rPr>
          <w:rFonts w:ascii="Times New Roman" w:hAnsi="Times New Roman" w:cs="Times New Roman"/>
          <w:sz w:val="20"/>
          <w:szCs w:val="20"/>
        </w:rPr>
        <w:t>eri, sınavdan en az 1 saat önce sınavın</w:t>
      </w:r>
      <w:r w:rsidRPr="0095089E">
        <w:rPr>
          <w:rFonts w:ascii="Times New Roman" w:hAnsi="Times New Roman" w:cs="Times New Roman"/>
          <w:sz w:val="20"/>
          <w:szCs w:val="20"/>
        </w:rPr>
        <w:t xml:space="preserve"> yapılacağı bina önünde hazır bulunmaları sınav salonlarına zamanın</w:t>
      </w:r>
      <w:r w:rsidRPr="0095089E">
        <w:rPr>
          <w:rFonts w:ascii="Times New Roman" w:hAnsi="Times New Roman" w:cs="Times New Roman"/>
          <w:sz w:val="20"/>
          <w:szCs w:val="20"/>
        </w:rPr>
        <w:t>da alınabilmeleri açısından son derece</w:t>
      </w:r>
      <w:r w:rsidRPr="0095089E">
        <w:rPr>
          <w:rFonts w:ascii="Times New Roman" w:hAnsi="Times New Roman" w:cs="Times New Roman"/>
          <w:sz w:val="20"/>
          <w:szCs w:val="20"/>
        </w:rPr>
        <w:t xml:space="preserve"> önemlidir.</w:t>
      </w:r>
    </w:p>
    <w:p w:rsidR="00431A1F" w:rsidRPr="0095089E" w:rsidRDefault="00431A1F" w:rsidP="00431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 xml:space="preserve">Tüm adaylar, 26 Eylül 2012 tarihli ve 28423 sayılı Resmî </w:t>
      </w:r>
      <w:r w:rsidRPr="0095089E">
        <w:rPr>
          <w:rFonts w:ascii="Times New Roman" w:hAnsi="Times New Roman" w:cs="Times New Roman"/>
          <w:sz w:val="20"/>
          <w:szCs w:val="20"/>
        </w:rPr>
        <w:t>Gazete ’de</w:t>
      </w:r>
      <w:r w:rsidRPr="0095089E">
        <w:rPr>
          <w:rFonts w:ascii="Times New Roman" w:hAnsi="Times New Roman" w:cs="Times New Roman"/>
          <w:sz w:val="20"/>
          <w:szCs w:val="20"/>
        </w:rPr>
        <w:t xml:space="preserve"> yayımlanan “Adayların ve Sınav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Görevlilerinin Sınav Binalarına Giriş Koşullarına İliş</w:t>
      </w:r>
      <w:r w:rsidRPr="0095089E">
        <w:rPr>
          <w:rFonts w:ascii="Times New Roman" w:hAnsi="Times New Roman" w:cs="Times New Roman"/>
          <w:sz w:val="20"/>
          <w:szCs w:val="20"/>
        </w:rPr>
        <w:t xml:space="preserve">kin Yönetmelik” hükümlerine ve </w:t>
      </w:r>
      <w:r w:rsidRPr="0095089E">
        <w:rPr>
          <w:rFonts w:ascii="Times New Roman" w:hAnsi="Times New Roman" w:cs="Times New Roman"/>
          <w:sz w:val="20"/>
          <w:szCs w:val="20"/>
        </w:rPr>
        <w:t>ÖSYM’nin internet</w:t>
      </w:r>
    </w:p>
    <w:p w:rsidR="007F6237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adresinden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yayımlanan sınav uygulamalarına ilişkin güvenlik tedbirlerine uymak zorundadır</w:t>
      </w:r>
      <w:r w:rsidRPr="0095089E">
        <w:rPr>
          <w:rFonts w:ascii="Times New Roman" w:hAnsi="Times New Roman" w:cs="Times New Roman"/>
          <w:sz w:val="20"/>
          <w:szCs w:val="20"/>
        </w:rPr>
        <w:t>.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089E">
        <w:rPr>
          <w:rFonts w:ascii="Times New Roman" w:hAnsi="Times New Roman" w:cs="Times New Roman"/>
          <w:b/>
          <w:sz w:val="20"/>
          <w:szCs w:val="20"/>
        </w:rPr>
        <w:t>3.3 SINAVIN UYGULANMASI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Kimlik ve güvenlik kontrolleri ile salona giriş işlemlerinin zamanında yapılabilmesi için, adayların sınava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girecekleri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binanın kapısında sınavın başlama saatinden </w:t>
      </w:r>
      <w:r w:rsidRPr="0095089E">
        <w:rPr>
          <w:rFonts w:ascii="Times New Roman" w:hAnsi="Times New Roman" w:cs="Times New Roman"/>
          <w:b/>
          <w:sz w:val="20"/>
          <w:szCs w:val="20"/>
        </w:rPr>
        <w:t>en az 1 saat önce hazır bulunmaları</w:t>
      </w:r>
      <w:r w:rsidRPr="0095089E">
        <w:rPr>
          <w:rFonts w:ascii="Times New Roman" w:hAnsi="Times New Roman" w:cs="Times New Roman"/>
          <w:sz w:val="20"/>
          <w:szCs w:val="20"/>
        </w:rPr>
        <w:t xml:space="preserve"> zorunludur.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Adaylar, sınav salonuna ilgili sınava ait Sınava Giriş Belgeleri ve nüfus cüzdanları/pasaportları kontrol edilerek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alınacaklar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>, sıra numaralarının bulunduğu yerlere oturtulacaklardır. Yerine oturan aday Sınava Giriş Belgesi ile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nüfus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cüzdanını/pasaportunu sırasının üzerine koyacaktır. Salondaki görevliler ilk iş olarak adayların kimlik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kontrollerini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tek tek yapacaklardır. Gerekli kimlik kontrolleri tamamlandıktan sonra salon başkanı,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üzerinde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adayın fotoğrafı, T.C. Kimlik Numarası, adı ve soyadı bulunan cevap kâğıtları ile içinde iki adet kurşun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kalem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>, silgi ve peçete bulunan kutuların adaylara dağıtılmasını sağlayacaktır.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Cevap kâğıtlarındaki gerekli yerler adaylarca doldurulduktan sonra ilgili soru kitapçıkları dağıtılacaktır. Adaylar,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kendilerine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verilen soru kitapçıklarında yer alan sayfaların baskısını hızlıca kontrol ettikten sonra kitapçığın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kapağı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üzerindeki adı, soyadı, T.C. Kimlik Numarası ile salon/sıra </w:t>
      </w:r>
      <w:proofErr w:type="spellStart"/>
      <w:r w:rsidRPr="0095089E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95089E">
        <w:rPr>
          <w:rFonts w:ascii="Times New Roman" w:hAnsi="Times New Roman" w:cs="Times New Roman"/>
          <w:sz w:val="20"/>
          <w:szCs w:val="20"/>
        </w:rPr>
        <w:t>. bilgilerini dolduracaklar ve soru kitapçık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numarasını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cevap kâğıdında “Soru Kitapçık Numarası’’ alanına yazıp kodlayacaklardır. Cevap kâğıdı üzerine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soru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kitapçığı numarasının doğru ve eksiksiz kodlanmasından sınav görevlileri d</w:t>
      </w:r>
      <w:r w:rsidR="0095089E">
        <w:rPr>
          <w:rFonts w:ascii="Times New Roman" w:hAnsi="Times New Roman" w:cs="Times New Roman"/>
          <w:sz w:val="20"/>
          <w:szCs w:val="20"/>
        </w:rPr>
        <w:t>eğil adayın kendisi sorumludur.</w:t>
      </w:r>
      <w:r w:rsidR="0095089E" w:rsidRPr="0095089E">
        <w:rPr>
          <w:rFonts w:ascii="Times New Roman" w:hAnsi="Times New Roman" w:cs="Times New Roman"/>
          <w:sz w:val="20"/>
          <w:szCs w:val="20"/>
        </w:rPr>
        <w:t xml:space="preserve"> Bu</w:t>
      </w:r>
      <w:r w:rsidRPr="0095089E">
        <w:rPr>
          <w:rFonts w:ascii="Times New Roman" w:hAnsi="Times New Roman" w:cs="Times New Roman"/>
          <w:sz w:val="20"/>
          <w:szCs w:val="20"/>
        </w:rPr>
        <w:t xml:space="preserve"> işlemin doğru ve eksiksiz olarak yapıldığı, hem soru kitapçığında hem de cevap</w:t>
      </w:r>
      <w:r w:rsidR="0095089E">
        <w:rPr>
          <w:rFonts w:ascii="Times New Roman" w:hAnsi="Times New Roman" w:cs="Times New Roman"/>
          <w:sz w:val="20"/>
          <w:szCs w:val="20"/>
        </w:rPr>
        <w:t xml:space="preserve"> kâğıdının ilgili alanında yine </w:t>
      </w:r>
      <w:bookmarkStart w:id="0" w:name="_GoBack"/>
      <w:bookmarkEnd w:id="0"/>
      <w:r w:rsidRPr="0095089E">
        <w:rPr>
          <w:rFonts w:ascii="Times New Roman" w:hAnsi="Times New Roman" w:cs="Times New Roman"/>
          <w:sz w:val="20"/>
          <w:szCs w:val="20"/>
        </w:rPr>
        <w:t>aday tarafından onaylanacaktır. Adaylar, daha sonra soru kitapçığının ön kapak arkasındaki alanları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dolduracaklardır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>.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lastRenderedPageBreak/>
        <w:t xml:space="preserve">Bu işlemler tamamlanınca salon görevlileri, adayın soru kitapçığı üzerinde yer alan soru kitapçığı </w:t>
      </w:r>
      <w:proofErr w:type="spellStart"/>
      <w:r w:rsidRPr="0095089E">
        <w:rPr>
          <w:rFonts w:ascii="Times New Roman" w:hAnsi="Times New Roman" w:cs="Times New Roman"/>
          <w:sz w:val="20"/>
          <w:szCs w:val="20"/>
        </w:rPr>
        <w:t>karekod</w:t>
      </w:r>
      <w:proofErr w:type="spellEnd"/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etiketini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>, salon aday yoklama listesinde bu kitapçığı kullanan adayın adının yer aldığı bölüme yapıştıracaklardır.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Sınav evrakı dağıtıldıktan sonra adayların;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5089E">
        <w:rPr>
          <w:rFonts w:ascii="Times New Roman" w:hAnsi="Times New Roman" w:cs="Times New Roman"/>
          <w:sz w:val="20"/>
          <w:szCs w:val="20"/>
        </w:rPr>
        <w:t>KPSS’de</w:t>
      </w:r>
      <w:proofErr w:type="spellEnd"/>
      <w:r w:rsidRPr="0095089E">
        <w:rPr>
          <w:rFonts w:ascii="Times New Roman" w:hAnsi="Times New Roman" w:cs="Times New Roman"/>
          <w:sz w:val="20"/>
          <w:szCs w:val="20"/>
        </w:rPr>
        <w:t xml:space="preserve"> sınav süresinin ilk 90 dakikası tamamlanmadan ve son 15 dakikası içinde,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5089E">
        <w:rPr>
          <w:rFonts w:ascii="Times New Roman" w:hAnsi="Times New Roman" w:cs="Times New Roman"/>
          <w:sz w:val="20"/>
          <w:szCs w:val="20"/>
        </w:rPr>
        <w:t>DHBT’de</w:t>
      </w:r>
      <w:proofErr w:type="spellEnd"/>
      <w:r w:rsidRPr="0095089E">
        <w:rPr>
          <w:rFonts w:ascii="Times New Roman" w:hAnsi="Times New Roman" w:cs="Times New Roman"/>
          <w:sz w:val="20"/>
          <w:szCs w:val="20"/>
        </w:rPr>
        <w:t xml:space="preserve"> sınav süresince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sınav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salonunu terk etmeleri yasaktır. Sınav sırasında adayların, kısa bir süre için bile olsa </w:t>
      </w:r>
      <w:proofErr w:type="gramStart"/>
      <w:r w:rsidRPr="0095089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>tuvalete gitmek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dâhil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>) sınav salonundan çıkmaları yasaktır. Bu durumdaki adaylara kesinlikle izin verilmeyecektir. Sınav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salonundan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her ne sebeple olursa olsun çıkan aday bir daha sınav salonuna alınmayacak ve yukarıda belirtilen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süreler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tamamlanıncaya kadar sınav binasında bekletilecektir.</w:t>
      </w:r>
    </w:p>
    <w:p w:rsid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Sınav için verilen cevaplama süresi sonunda soru kitapçıkları ve cevap kâğıtları toplanacak ve salon görevlileri</w:t>
      </w:r>
      <w:r w:rsidR="0095089E">
        <w:rPr>
          <w:rFonts w:ascii="Times New Roman" w:hAnsi="Times New Roman" w:cs="Times New Roman"/>
          <w:sz w:val="20"/>
          <w:szCs w:val="20"/>
        </w:rPr>
        <w:t xml:space="preserve"> </w:t>
      </w:r>
      <w:r w:rsidRPr="0095089E">
        <w:rPr>
          <w:rFonts w:ascii="Times New Roman" w:hAnsi="Times New Roman" w:cs="Times New Roman"/>
          <w:sz w:val="20"/>
          <w:szCs w:val="20"/>
        </w:rPr>
        <w:t xml:space="preserve">tarafından koruma altına alınarak hemen paketlenecektir. Paketler hiçbir biçimde açılmayacaktır. </w:t>
      </w:r>
    </w:p>
    <w:p w:rsidR="0095089E" w:rsidRPr="0095089E" w:rsidRDefault="0095089E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089E">
        <w:rPr>
          <w:rFonts w:ascii="Times New Roman" w:hAnsi="Times New Roman" w:cs="Times New Roman"/>
          <w:b/>
          <w:sz w:val="20"/>
          <w:szCs w:val="20"/>
        </w:rPr>
        <w:t>3.4 SINAVDA UYULMASI GEREKEN KURALLAR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Sınav süresince adayların;</w:t>
      </w:r>
    </w:p>
    <w:p w:rsidR="00431A1F" w:rsidRPr="0095089E" w:rsidRDefault="0095089E" w:rsidP="00431A1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Konuşmaları, kopya çekmeleri veya kopya vermeleri,</w:t>
      </w:r>
    </w:p>
    <w:p w:rsidR="00431A1F" w:rsidRPr="0095089E" w:rsidRDefault="0095089E" w:rsidP="00431A1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Salondaki görevlilere soru sormaları,</w:t>
      </w:r>
    </w:p>
    <w:p w:rsidR="00431A1F" w:rsidRPr="0095089E" w:rsidRDefault="0095089E" w:rsidP="00431A1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Kopya çekme veya çekilmesine yardım etme girişiminde bulunmaları,</w:t>
      </w:r>
    </w:p>
    <w:p w:rsidR="00431A1F" w:rsidRPr="0095089E" w:rsidRDefault="0095089E" w:rsidP="00431A1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Müsvedde kâğıdı kullanmaları</w:t>
      </w:r>
      <w:r w:rsidR="00431A1F" w:rsidRPr="0095089E">
        <w:rPr>
          <w:rFonts w:ascii="Times New Roman" w:hAnsi="Times New Roman" w:cs="Times New Roman"/>
          <w:sz w:val="20"/>
          <w:szCs w:val="20"/>
        </w:rPr>
        <w:t xml:space="preserve"> veya soru ve cevaplarını başka bir kâğıda yazmaları,</w:t>
      </w:r>
    </w:p>
    <w:p w:rsidR="00431A1F" w:rsidRPr="0095089E" w:rsidRDefault="0095089E" w:rsidP="00431A1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Soru ve cevapları cevap kâğıdının arkasına yazmaları</w:t>
      </w:r>
    </w:p>
    <w:p w:rsidR="00431A1F" w:rsidRPr="0095089E" w:rsidRDefault="0095089E" w:rsidP="00431A1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Birbirlerinden kalem, silgi vb. Şeyler alıp vermeleri,</w:t>
      </w:r>
    </w:p>
    <w:p w:rsidR="00431A1F" w:rsidRPr="0095089E" w:rsidRDefault="0095089E" w:rsidP="00431A1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Sınav süresi başlamadan soruları okumaya başlamaları,</w:t>
      </w:r>
    </w:p>
    <w:p w:rsidR="00431A1F" w:rsidRPr="0095089E" w:rsidRDefault="0095089E" w:rsidP="00431A1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Sınav süresi bittiği halde sorul</w:t>
      </w:r>
      <w:r w:rsidR="00431A1F" w:rsidRPr="0095089E">
        <w:rPr>
          <w:rFonts w:ascii="Times New Roman" w:hAnsi="Times New Roman" w:cs="Times New Roman"/>
          <w:sz w:val="20"/>
          <w:szCs w:val="20"/>
        </w:rPr>
        <w:t>arı okumaya ve cevap kâğıdında işaretleme yapmaya devam etmeleri,</w:t>
      </w:r>
    </w:p>
    <w:p w:rsidR="0095089E" w:rsidRDefault="0095089E" w:rsidP="00431A1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Sınav düzenini bozacak davranışlarda bulunmaları yasaktır</w:t>
      </w:r>
      <w:r w:rsidR="00431A1F" w:rsidRPr="0095089E">
        <w:rPr>
          <w:rFonts w:ascii="Times New Roman" w:hAnsi="Times New Roman" w:cs="Times New Roman"/>
          <w:sz w:val="20"/>
          <w:szCs w:val="20"/>
        </w:rPr>
        <w:t>.</w:t>
      </w:r>
    </w:p>
    <w:p w:rsidR="00431A1F" w:rsidRDefault="00431A1F" w:rsidP="0095089E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b/>
          <w:sz w:val="20"/>
          <w:szCs w:val="20"/>
        </w:rPr>
        <w:t xml:space="preserve"> Bu yasaklara uymadığı saptanan adayların sınavları geçersiz sayılacaktır</w:t>
      </w:r>
      <w:r w:rsidRPr="0095089E">
        <w:rPr>
          <w:rFonts w:ascii="Times New Roman" w:hAnsi="Times New Roman" w:cs="Times New Roman"/>
          <w:sz w:val="20"/>
          <w:szCs w:val="20"/>
        </w:rPr>
        <w:t>.</w:t>
      </w:r>
    </w:p>
    <w:p w:rsidR="0095089E" w:rsidRPr="0095089E" w:rsidRDefault="0095089E" w:rsidP="0095089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Sınav kurallarına uymak adayın temel görevidir. Kurallara aykırı davranışta bulunan adayların sınava devam</w:t>
      </w:r>
    </w:p>
    <w:p w:rsidR="00431A1F" w:rsidRPr="0095089E" w:rsidRDefault="0095089E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Etmelerine</w:t>
      </w:r>
      <w:r w:rsidR="00431A1F" w:rsidRPr="0095089E">
        <w:rPr>
          <w:rFonts w:ascii="Times New Roman" w:hAnsi="Times New Roman" w:cs="Times New Roman"/>
          <w:sz w:val="20"/>
          <w:szCs w:val="20"/>
        </w:rPr>
        <w:t xml:space="preserve"> izin verilmeyecektir. Ancak sınav görevlileri diğer adayların dikkatlerini dağıtmamak, zaman</w:t>
      </w:r>
    </w:p>
    <w:p w:rsidR="00431A1F" w:rsidRPr="0095089E" w:rsidRDefault="0095089E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Kaybetmelerine</w:t>
      </w:r>
      <w:r w:rsidR="00431A1F" w:rsidRPr="0095089E">
        <w:rPr>
          <w:rFonts w:ascii="Times New Roman" w:hAnsi="Times New Roman" w:cs="Times New Roman"/>
          <w:sz w:val="20"/>
          <w:szCs w:val="20"/>
        </w:rPr>
        <w:t xml:space="preserve"> yol açmamak açısından gerekli görürlerse kural dışı davranışlarda bulunanlara uyarıda</w:t>
      </w:r>
    </w:p>
    <w:p w:rsidR="00431A1F" w:rsidRPr="0095089E" w:rsidRDefault="0095089E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Bulunmayabilirler</w:t>
      </w:r>
      <w:r w:rsidR="00431A1F" w:rsidRPr="0095089E">
        <w:rPr>
          <w:rFonts w:ascii="Times New Roman" w:hAnsi="Times New Roman" w:cs="Times New Roman"/>
          <w:sz w:val="20"/>
          <w:szCs w:val="20"/>
        </w:rPr>
        <w:t>. Hangi yol seçilirse seçilsin, bu kişilerin kimlikleri ve kusurları sınav görevlilerince sınav tutanağına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veya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görevlilerin raporlarına açıkça yazılacak ve sınavları ÖSYM Yönetim Kurulu tarafından geçersiz sayılacaktır.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Adaylar, sadece soru kitapçığının sayfalarındaki boş yerleri müsvedde için kullanabileceklerdir. Adayların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soruları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ve/veya bu sorulara verdikleri cevapları ayrı bir kâğıda yazıp bu kâğıdı dışarı çıkarmaları kesinlikle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yasaktır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>. Sınav sonunda soru kitapçıkları toplanacak ve ÖSYM’de tek tek incelenecektir. Soru kitapçığının bir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sayfası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bile eksik çıkan, ayrıca sınava giriş belgesini teslim etmeyen adayların sınavı geçersiz sayılacaktır.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Sınav binaları/salonları ÖSYM tarafından kurulacak güvenlik kameraları ile izlenebilecektir. Kamera kayıtları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gerektiğinde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kanıt olarak kullanılacaktır.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89E">
        <w:rPr>
          <w:rFonts w:ascii="Times New Roman" w:hAnsi="Times New Roman" w:cs="Times New Roman"/>
          <w:sz w:val="20"/>
          <w:szCs w:val="20"/>
        </w:rPr>
        <w:t>ÖSYM Temsilcileri sınav sırasında sınav salonlarını denetleyebilecek, gerekli gördükleri takdirde kimlik</w:t>
      </w:r>
    </w:p>
    <w:p w:rsidR="00431A1F" w:rsidRPr="0095089E" w:rsidRDefault="00431A1F" w:rsidP="0043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089E">
        <w:rPr>
          <w:rFonts w:ascii="Times New Roman" w:hAnsi="Times New Roman" w:cs="Times New Roman"/>
          <w:sz w:val="20"/>
          <w:szCs w:val="20"/>
        </w:rPr>
        <w:t>kontrollerini</w:t>
      </w:r>
      <w:proofErr w:type="gramEnd"/>
      <w:r w:rsidRPr="0095089E">
        <w:rPr>
          <w:rFonts w:ascii="Times New Roman" w:hAnsi="Times New Roman" w:cs="Times New Roman"/>
          <w:sz w:val="20"/>
          <w:szCs w:val="20"/>
        </w:rPr>
        <w:t xml:space="preserve"> yapabileceklerdir</w:t>
      </w:r>
    </w:p>
    <w:sectPr w:rsidR="00431A1F" w:rsidRPr="0095089E" w:rsidSect="0095089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255"/>
    <w:multiLevelType w:val="hybridMultilevel"/>
    <w:tmpl w:val="0BFC2D1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978CA"/>
    <w:multiLevelType w:val="hybridMultilevel"/>
    <w:tmpl w:val="0598DF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4449E"/>
    <w:multiLevelType w:val="hybridMultilevel"/>
    <w:tmpl w:val="6C5C79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C5191"/>
    <w:multiLevelType w:val="hybridMultilevel"/>
    <w:tmpl w:val="7E1A34A6"/>
    <w:lvl w:ilvl="0" w:tplc="9508CF6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81D4C"/>
    <w:multiLevelType w:val="hybridMultilevel"/>
    <w:tmpl w:val="5D32BF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54F56"/>
    <w:multiLevelType w:val="hybridMultilevel"/>
    <w:tmpl w:val="9DB80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5A"/>
    <w:rsid w:val="001B2AAE"/>
    <w:rsid w:val="00431A1F"/>
    <w:rsid w:val="007F6237"/>
    <w:rsid w:val="0095089E"/>
    <w:rsid w:val="00E5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1A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1A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2</cp:revision>
  <cp:lastPrinted>2016-11-18T06:34:00Z</cp:lastPrinted>
  <dcterms:created xsi:type="dcterms:W3CDTF">2016-11-18T06:51:00Z</dcterms:created>
  <dcterms:modified xsi:type="dcterms:W3CDTF">2016-11-18T06:51:00Z</dcterms:modified>
</cp:coreProperties>
</file>